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40"/>
          <w:szCs w:val="40"/>
        </w:rPr>
      </w:pPr>
      <w:bookmarkStart w:id="0" w:name="_GoBack"/>
      <w:bookmarkEnd w:id="0"/>
      <w:r>
        <w:rPr>
          <w:rFonts w:ascii="Futura-Bold" w:hAnsi="Futura-Bold" w:cs="Futura-Bold"/>
          <w:b/>
          <w:bCs/>
          <w:sz w:val="40"/>
          <w:szCs w:val="40"/>
        </w:rPr>
        <w:t>Tips for Studying with Notes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Make Use of the Format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Spread out or hold notes so that right side of page is covered; review ideas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answer study questions from the left-hand column; use right-hand section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 answer key.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Engage in an oral quiz with others using study questions from the left-hand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column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Cover the right-hand column with blank paper; write out answers to the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left-hand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study questions and explanations of main ideas.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Write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Write summaries of the most important material in the summary/reflection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section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Write a quiz for others using the notes; exchange and correct.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Write anticipated test questions beyond those already in the left-hand column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write answers to the questions.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Review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Look over notes frequently to keep information and questions still unanswered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fresh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mind.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Recite information from notes.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Study </w:t>
      </w:r>
      <w:proofErr w:type="gram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With</w:t>
      </w:r>
      <w:proofErr w:type="gram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a Group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Exchange notes with others to flesh out information and understanding.</w:t>
      </w:r>
    </w:p>
    <w:p w:rsidR="00246883" w:rsidRDefault="00246883" w:rsidP="002468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Use notes in study groups to provide a common ground of material for reference</w:t>
      </w:r>
    </w:p>
    <w:p w:rsidR="00D46751" w:rsidRDefault="00246883" w:rsidP="00246883"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review. Rewrite notes if necessary.</w:t>
      </w:r>
    </w:p>
    <w:sectPr w:rsidR="00D46751" w:rsidSect="00D4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172EBE"/>
    <w:rsid w:val="00246883"/>
    <w:rsid w:val="00D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Rhine</dc:creator>
  <cp:lastModifiedBy>Andrea Speer</cp:lastModifiedBy>
  <cp:revision>2</cp:revision>
  <dcterms:created xsi:type="dcterms:W3CDTF">2015-02-27T00:10:00Z</dcterms:created>
  <dcterms:modified xsi:type="dcterms:W3CDTF">2015-02-27T00:10:00Z</dcterms:modified>
</cp:coreProperties>
</file>